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D5AD1" w14:textId="77777777" w:rsidR="007602EC" w:rsidRDefault="007602EC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  <w:bookmarkStart w:id="0" w:name="_GoBack"/>
      <w:bookmarkEnd w:id="0"/>
    </w:p>
    <w:p w14:paraId="0FB1F991" w14:textId="77777777" w:rsidR="009B3198" w:rsidRPr="00397641" w:rsidRDefault="00157B47" w:rsidP="009B319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B1CFA">
        <w:rPr>
          <w:sz w:val="36"/>
          <w:szCs w:val="36"/>
        </w:rPr>
        <w:t xml:space="preserve"> </w:t>
      </w:r>
    </w:p>
    <w:p w14:paraId="39BFE9E5" w14:textId="77777777" w:rsidR="009B3198" w:rsidRDefault="009B3198" w:rsidP="009B3198">
      <w:pPr>
        <w:rPr>
          <w:szCs w:val="24"/>
        </w:rPr>
      </w:pPr>
    </w:p>
    <w:p w14:paraId="165C559D" w14:textId="03052F0C" w:rsidR="00EB04D3" w:rsidRPr="00462AB8" w:rsidRDefault="00D26EF8" w:rsidP="0001656D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48"/>
          <w:szCs w:val="48"/>
        </w:rPr>
      </w:pPr>
      <w:r>
        <w:rPr>
          <w:rFonts w:ascii="PF Din Text Cond Pro Light" w:hAnsi="PF Din Text Cond Pro Light"/>
          <w:b/>
          <w:bCs/>
          <w:color w:val="0070C0"/>
          <w:kern w:val="36"/>
          <w:sz w:val="52"/>
          <w:szCs w:val="52"/>
        </w:rPr>
        <w:t xml:space="preserve">Получить налоговые уведомления и требования об уплате задолженности можно через Личный кабинет на Едином портале государственных и муниципальных услуг </w:t>
      </w:r>
    </w:p>
    <w:p w14:paraId="6F4D29BF" w14:textId="77777777" w:rsidR="0001656D" w:rsidRDefault="0001656D" w:rsidP="00EB04D3">
      <w:pPr>
        <w:spacing w:before="100" w:beforeAutospacing="1" w:after="100" w:afterAutospacing="1"/>
        <w:rPr>
          <w:szCs w:val="24"/>
        </w:rPr>
      </w:pPr>
    </w:p>
    <w:p w14:paraId="318C3DB0" w14:textId="77777777" w:rsidR="00F07181" w:rsidRDefault="00F07181" w:rsidP="00A73DF2">
      <w:pPr>
        <w:spacing w:before="100" w:beforeAutospacing="1" w:after="100" w:afterAutospacing="1"/>
        <w:jc w:val="both"/>
      </w:pPr>
      <w:r w:rsidRPr="00F07181">
        <w:rPr>
          <w:rFonts w:ascii="PF Din Text Cond Pro Light" w:hAnsi="PF Din Text Cond Pro Light"/>
          <w:color w:val="auto"/>
          <w:sz w:val="40"/>
          <w:szCs w:val="40"/>
        </w:rPr>
        <w:t xml:space="preserve">С 1 июля 2023 года налоговые уведомления для уплаты налогов на имущество и НДФЛ, требований об уплате задолженности по налогам в электронной форме можно получить через Личный кабинет на Едином портале государственных и муниципальных услуг (ЕПГУ, портал </w:t>
      </w:r>
      <w:proofErr w:type="spellStart"/>
      <w:r w:rsidRPr="00F07181">
        <w:rPr>
          <w:rFonts w:ascii="PF Din Text Cond Pro Light" w:hAnsi="PF Din Text Cond Pro Light"/>
          <w:color w:val="auto"/>
          <w:sz w:val="40"/>
          <w:szCs w:val="40"/>
        </w:rPr>
        <w:t>госуслуг</w:t>
      </w:r>
      <w:proofErr w:type="spellEnd"/>
      <w:r w:rsidRPr="00F07181">
        <w:rPr>
          <w:rFonts w:ascii="PF Din Text Cond Pro Light" w:hAnsi="PF Din Text Cond Pro Light"/>
          <w:color w:val="auto"/>
          <w:sz w:val="40"/>
          <w:szCs w:val="40"/>
        </w:rPr>
        <w:t>).</w:t>
      </w:r>
      <w:r w:rsidRPr="00F07181">
        <w:t xml:space="preserve"> </w:t>
      </w:r>
    </w:p>
    <w:p w14:paraId="083A0643" w14:textId="6C2759C8" w:rsidR="00A73DF2" w:rsidRPr="00A73DF2" w:rsidRDefault="00F07181" w:rsidP="00A73DF2">
      <w:pPr>
        <w:spacing w:before="100" w:beforeAutospacing="1" w:after="100" w:afterAutospacing="1"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F07181">
        <w:rPr>
          <w:rFonts w:ascii="PF Din Text Cond Pro Light" w:hAnsi="PF Din Text Cond Pro Light"/>
          <w:color w:val="auto"/>
          <w:sz w:val="40"/>
          <w:szCs w:val="40"/>
        </w:rPr>
        <w:t xml:space="preserve">Для этого авторизованному пользователю портала </w:t>
      </w:r>
      <w:proofErr w:type="spellStart"/>
      <w:r w:rsidRPr="00F07181">
        <w:rPr>
          <w:rFonts w:ascii="PF Din Text Cond Pro Light" w:hAnsi="PF Din Text Cond Pro Light"/>
          <w:color w:val="auto"/>
          <w:sz w:val="40"/>
          <w:szCs w:val="40"/>
        </w:rPr>
        <w:t>госуслуг</w:t>
      </w:r>
      <w:proofErr w:type="spellEnd"/>
      <w:r w:rsidRPr="00F07181">
        <w:rPr>
          <w:rFonts w:ascii="PF Din Text Cond Pro Light" w:hAnsi="PF Din Text Cond Pro Light"/>
          <w:color w:val="auto"/>
          <w:sz w:val="40"/>
          <w:szCs w:val="40"/>
        </w:rPr>
        <w:t>, необходимо направить уведомление о необходимости получения документов от налоговых органов в электронной форме через сайт www.gosuslugi.ru</w:t>
      </w:r>
    </w:p>
    <w:p w14:paraId="350EEF57" w14:textId="6ACC69AD" w:rsidR="00A73DF2" w:rsidRPr="00A73DF2" w:rsidRDefault="00A73DF2" w:rsidP="00A73DF2">
      <w:pPr>
        <w:spacing w:before="100" w:beforeAutospacing="1" w:after="100" w:afterAutospacing="1"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A73DF2">
        <w:rPr>
          <w:rFonts w:ascii="PF Din Text Cond Pro Light" w:hAnsi="PF Din Text Cond Pro Light"/>
          <w:color w:val="auto"/>
          <w:sz w:val="40"/>
          <w:szCs w:val="40"/>
        </w:rPr>
        <w:t xml:space="preserve">После размещения налогового уведомления на ЕПГУ пользователь портала </w:t>
      </w:r>
      <w:proofErr w:type="spellStart"/>
      <w:r w:rsidRPr="00A73DF2">
        <w:rPr>
          <w:rFonts w:ascii="PF Din Text Cond Pro Light" w:hAnsi="PF Din Text Cond Pro Light"/>
          <w:color w:val="auto"/>
          <w:sz w:val="40"/>
          <w:szCs w:val="40"/>
        </w:rPr>
        <w:t>госуслуг</w:t>
      </w:r>
      <w:proofErr w:type="spellEnd"/>
      <w:r w:rsidRPr="00A73DF2">
        <w:rPr>
          <w:rFonts w:ascii="PF Din Text Cond Pro Light" w:hAnsi="PF Din Text Cond Pro Light"/>
          <w:color w:val="auto"/>
          <w:sz w:val="40"/>
          <w:szCs w:val="40"/>
        </w:rPr>
        <w:t xml:space="preserve"> сможет онлайн оплатить налоги. При этом налоговые уведомления</w:t>
      </w:r>
      <w:r w:rsidR="00237193">
        <w:rPr>
          <w:rFonts w:ascii="PF Din Text Cond Pro Light" w:hAnsi="PF Din Text Cond Pro Light"/>
          <w:color w:val="auto"/>
          <w:sz w:val="40"/>
          <w:szCs w:val="40"/>
        </w:rPr>
        <w:t xml:space="preserve"> и требования об уплате задолженности</w:t>
      </w:r>
      <w:r w:rsidRPr="00A73DF2">
        <w:rPr>
          <w:rFonts w:ascii="PF Din Text Cond Pro Light" w:hAnsi="PF Din Text Cond Pro Light"/>
          <w:color w:val="auto"/>
          <w:sz w:val="40"/>
          <w:szCs w:val="40"/>
        </w:rPr>
        <w:t xml:space="preserve"> не будут дублироваться заказными письмами по почте.</w:t>
      </w:r>
    </w:p>
    <w:p w14:paraId="478171D5" w14:textId="2F58DE32" w:rsidR="00A73DF2" w:rsidRDefault="00F07181" w:rsidP="00A73DF2">
      <w:pPr>
        <w:spacing w:before="100" w:beforeAutospacing="1" w:after="100" w:afterAutospacing="1"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>
        <w:rPr>
          <w:rFonts w:ascii="PF Din Text Cond Pro Light" w:hAnsi="PF Din Text Cond Pro Light"/>
          <w:color w:val="auto"/>
          <w:sz w:val="40"/>
          <w:szCs w:val="40"/>
        </w:rPr>
        <w:t>П</w:t>
      </w:r>
      <w:r w:rsidR="00A73DF2" w:rsidRPr="00A73DF2">
        <w:rPr>
          <w:rFonts w:ascii="PF Din Text Cond Pro Light" w:hAnsi="PF Din Text Cond Pro Light"/>
          <w:color w:val="auto"/>
          <w:sz w:val="40"/>
          <w:szCs w:val="40"/>
        </w:rPr>
        <w:t>олуч</w:t>
      </w:r>
      <w:r>
        <w:rPr>
          <w:rFonts w:ascii="PF Din Text Cond Pro Light" w:hAnsi="PF Din Text Cond Pro Light"/>
          <w:color w:val="auto"/>
          <w:sz w:val="40"/>
          <w:szCs w:val="40"/>
        </w:rPr>
        <w:t>ить</w:t>
      </w:r>
      <w:r w:rsidR="00A73DF2" w:rsidRPr="00A73DF2">
        <w:rPr>
          <w:rFonts w:ascii="PF Din Text Cond Pro Light" w:hAnsi="PF Din Text Cond Pro Light"/>
          <w:color w:val="auto"/>
          <w:sz w:val="40"/>
          <w:szCs w:val="40"/>
        </w:rPr>
        <w:t xml:space="preserve"> </w:t>
      </w:r>
      <w:r>
        <w:rPr>
          <w:rFonts w:ascii="PF Din Text Cond Pro Light" w:hAnsi="PF Din Text Cond Pro Light"/>
          <w:color w:val="auto"/>
          <w:sz w:val="40"/>
          <w:szCs w:val="40"/>
        </w:rPr>
        <w:t>налогов</w:t>
      </w:r>
      <w:r w:rsidR="008C6608">
        <w:rPr>
          <w:rFonts w:ascii="PF Din Text Cond Pro Light" w:hAnsi="PF Din Text Cond Pro Light"/>
          <w:color w:val="auto"/>
          <w:sz w:val="40"/>
          <w:szCs w:val="40"/>
        </w:rPr>
        <w:t>ые документы через ЕПГУ</w:t>
      </w:r>
      <w:r w:rsidR="00A73DF2" w:rsidRPr="00A73DF2">
        <w:rPr>
          <w:rFonts w:ascii="PF Din Text Cond Pro Light" w:hAnsi="PF Din Text Cond Pro Light"/>
          <w:color w:val="auto"/>
          <w:sz w:val="40"/>
          <w:szCs w:val="40"/>
        </w:rPr>
        <w:t xml:space="preserve"> можно вне зависимости от наличия доступа к личному кабинету налогоплательщика</w:t>
      </w:r>
      <w:r w:rsidR="008C6608">
        <w:rPr>
          <w:rFonts w:ascii="PF Din Text Cond Pro Light" w:hAnsi="PF Din Text Cond Pro Light"/>
          <w:color w:val="auto"/>
          <w:sz w:val="40"/>
          <w:szCs w:val="40"/>
        </w:rPr>
        <w:t xml:space="preserve"> на сайте </w:t>
      </w:r>
      <w:r w:rsidR="008C6608" w:rsidRPr="008C6608">
        <w:rPr>
          <w:rFonts w:ascii="PF Din Text Cond Pro Light" w:hAnsi="PF Din Text Cond Pro Light"/>
          <w:color w:val="auto"/>
          <w:sz w:val="40"/>
          <w:szCs w:val="40"/>
        </w:rPr>
        <w:t>www.nalog.gov.ru</w:t>
      </w:r>
      <w:r w:rsidR="00A73DF2" w:rsidRPr="00A73DF2">
        <w:rPr>
          <w:rFonts w:ascii="PF Din Text Cond Pro Light" w:hAnsi="PF Din Text Cond Pro Light"/>
          <w:color w:val="auto"/>
          <w:sz w:val="40"/>
          <w:szCs w:val="40"/>
        </w:rPr>
        <w:t>.</w:t>
      </w:r>
      <w:r w:rsidRPr="00F07181">
        <w:t xml:space="preserve"> </w:t>
      </w:r>
    </w:p>
    <w:p w14:paraId="3F840AE9" w14:textId="3804EDC2" w:rsidR="00300C3A" w:rsidRPr="001252D7" w:rsidRDefault="001252D7" w:rsidP="00A73DF2">
      <w:pPr>
        <w:spacing w:before="100" w:beforeAutospacing="1" w:after="100" w:afterAutospacing="1"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>
        <w:rPr>
          <w:rFonts w:ascii="Open Sans" w:hAnsi="Open Sans" w:cs="Open Sans"/>
          <w:color w:val="FFFFFF"/>
          <w:sz w:val="22"/>
          <w:szCs w:val="22"/>
          <w:shd w:val="clear" w:color="auto" w:fill="F4F7FC"/>
        </w:rPr>
        <w:t>.</w:t>
      </w:r>
    </w:p>
    <w:sectPr w:rsidR="00300C3A" w:rsidRPr="001252D7" w:rsidSect="007602EC">
      <w:footerReference w:type="default" r:id="rId9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4C7AA" w14:textId="77777777" w:rsidR="009926FD" w:rsidRDefault="009926FD" w:rsidP="007602EC">
      <w:r>
        <w:separator/>
      </w:r>
    </w:p>
  </w:endnote>
  <w:endnote w:type="continuationSeparator" w:id="0">
    <w:p w14:paraId="763FF491" w14:textId="77777777" w:rsidR="009926FD" w:rsidRDefault="009926FD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charset w:val="CC"/>
    <w:family w:val="auto"/>
    <w:pitch w:val="variable"/>
    <w:sig w:usb0="A00002BF" w:usb1="5000E0FB" w:usb2="00000000" w:usb3="00000000" w:csb0="0000019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97607" w14:textId="77777777" w:rsidR="00CD3277" w:rsidRDefault="00CD3277" w:rsidP="00040221">
    <w:pPr>
      <w:pStyle w:val="af0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D7533" w14:textId="77777777" w:rsidR="009926FD" w:rsidRDefault="009926FD" w:rsidP="007602EC">
      <w:r>
        <w:separator/>
      </w:r>
    </w:p>
  </w:footnote>
  <w:footnote w:type="continuationSeparator" w:id="0">
    <w:p w14:paraId="20B2F0A5" w14:textId="77777777" w:rsidR="009926FD" w:rsidRDefault="009926FD" w:rsidP="0076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1656D"/>
    <w:rsid w:val="00040221"/>
    <w:rsid w:val="00062B4D"/>
    <w:rsid w:val="000C2D37"/>
    <w:rsid w:val="000D1038"/>
    <w:rsid w:val="000D3272"/>
    <w:rsid w:val="000F6779"/>
    <w:rsid w:val="00115565"/>
    <w:rsid w:val="001252D7"/>
    <w:rsid w:val="001300A1"/>
    <w:rsid w:val="00157B47"/>
    <w:rsid w:val="00166870"/>
    <w:rsid w:val="00197D7B"/>
    <w:rsid w:val="00237193"/>
    <w:rsid w:val="002F6BD7"/>
    <w:rsid w:val="00300C3A"/>
    <w:rsid w:val="003939E2"/>
    <w:rsid w:val="00394E18"/>
    <w:rsid w:val="00462AB8"/>
    <w:rsid w:val="004C0741"/>
    <w:rsid w:val="004D50B5"/>
    <w:rsid w:val="004F1DC3"/>
    <w:rsid w:val="00505AD3"/>
    <w:rsid w:val="005509DB"/>
    <w:rsid w:val="00573540"/>
    <w:rsid w:val="00590C0A"/>
    <w:rsid w:val="005B1CFA"/>
    <w:rsid w:val="005F2206"/>
    <w:rsid w:val="005F27E4"/>
    <w:rsid w:val="00664CCC"/>
    <w:rsid w:val="00695FDA"/>
    <w:rsid w:val="006C24DD"/>
    <w:rsid w:val="007602EC"/>
    <w:rsid w:val="007A634E"/>
    <w:rsid w:val="007C710E"/>
    <w:rsid w:val="0081656A"/>
    <w:rsid w:val="00817387"/>
    <w:rsid w:val="00876A4F"/>
    <w:rsid w:val="008C6608"/>
    <w:rsid w:val="008E6ACD"/>
    <w:rsid w:val="009373D3"/>
    <w:rsid w:val="00954E7E"/>
    <w:rsid w:val="009926FD"/>
    <w:rsid w:val="009B3198"/>
    <w:rsid w:val="00A73DF2"/>
    <w:rsid w:val="00AD415E"/>
    <w:rsid w:val="00B819BE"/>
    <w:rsid w:val="00B84C63"/>
    <w:rsid w:val="00BA49F9"/>
    <w:rsid w:val="00C54067"/>
    <w:rsid w:val="00CD3277"/>
    <w:rsid w:val="00D26EF8"/>
    <w:rsid w:val="00DA786F"/>
    <w:rsid w:val="00E06DA5"/>
    <w:rsid w:val="00E17823"/>
    <w:rsid w:val="00E33894"/>
    <w:rsid w:val="00E37584"/>
    <w:rsid w:val="00E716CF"/>
    <w:rsid w:val="00EA5826"/>
    <w:rsid w:val="00EB04D3"/>
    <w:rsid w:val="00ED3A6B"/>
    <w:rsid w:val="00F04F6F"/>
    <w:rsid w:val="00F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4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7DA7-AED0-45F6-BCD4-C5E37BBA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Эльвира Янузакова</cp:lastModifiedBy>
  <cp:revision>2</cp:revision>
  <dcterms:created xsi:type="dcterms:W3CDTF">2023-07-20T05:07:00Z</dcterms:created>
  <dcterms:modified xsi:type="dcterms:W3CDTF">2023-07-20T05:07:00Z</dcterms:modified>
</cp:coreProperties>
</file>